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00" w:rsidRPr="00262D8B" w:rsidRDefault="00583B00" w:rsidP="007E6BAD">
      <w:pPr>
        <w:widowControl w:val="0"/>
        <w:rPr>
          <w:rFonts w:asciiTheme="minorHAnsi" w:hAnsiTheme="minorHAnsi"/>
          <w:sz w:val="36"/>
          <w:szCs w:val="36"/>
        </w:rPr>
      </w:pPr>
    </w:p>
    <w:p w:rsidR="00E92A0D" w:rsidRPr="00262D8B" w:rsidRDefault="00E92A0D" w:rsidP="007E6BAD">
      <w:pPr>
        <w:widowControl w:val="0"/>
        <w:rPr>
          <w:rFonts w:asciiTheme="minorHAnsi" w:hAnsiTheme="minorHAnsi"/>
          <w:sz w:val="36"/>
          <w:szCs w:val="36"/>
        </w:rPr>
      </w:pPr>
    </w:p>
    <w:p w:rsidR="00E92A0D" w:rsidRPr="00262D8B" w:rsidRDefault="00E92A0D" w:rsidP="007E6BAD">
      <w:pPr>
        <w:widowControl w:val="0"/>
        <w:rPr>
          <w:rFonts w:asciiTheme="minorHAnsi" w:hAnsiTheme="minorHAnsi"/>
          <w:sz w:val="36"/>
          <w:szCs w:val="36"/>
        </w:rPr>
      </w:pPr>
    </w:p>
    <w:p w:rsidR="002814BD" w:rsidRPr="00262D8B" w:rsidRDefault="002814BD" w:rsidP="007E6BAD">
      <w:pPr>
        <w:widowControl w:val="0"/>
        <w:rPr>
          <w:rFonts w:asciiTheme="minorHAnsi" w:hAnsiTheme="minorHAnsi"/>
          <w:b/>
          <w:sz w:val="56"/>
          <w:szCs w:val="56"/>
        </w:rPr>
      </w:pPr>
    </w:p>
    <w:p w:rsidR="00E92A0D" w:rsidRPr="00262D8B" w:rsidRDefault="002814BD" w:rsidP="007E6BAD">
      <w:pPr>
        <w:widowControl w:val="0"/>
        <w:rPr>
          <w:rFonts w:asciiTheme="minorHAnsi" w:hAnsiTheme="minorHAnsi"/>
          <w:b/>
          <w:sz w:val="32"/>
          <w:szCs w:val="32"/>
          <w:u w:val="single"/>
        </w:rPr>
      </w:pPr>
      <w:r w:rsidRPr="00262D8B">
        <w:rPr>
          <w:rFonts w:asciiTheme="minorHAnsi" w:hAnsiTheme="minorHAnsi"/>
          <w:b/>
          <w:sz w:val="32"/>
          <w:szCs w:val="32"/>
          <w:u w:val="single"/>
        </w:rPr>
        <w:t>About us</w:t>
      </w:r>
    </w:p>
    <w:p w:rsidR="00E92A0D" w:rsidRPr="00262D8B" w:rsidRDefault="00E92A0D" w:rsidP="007E6BAD">
      <w:pPr>
        <w:widowControl w:val="0"/>
        <w:rPr>
          <w:rFonts w:asciiTheme="minorHAnsi" w:hAnsiTheme="minorHAnsi" w:cs="Helvetica"/>
          <w:sz w:val="18"/>
          <w:szCs w:val="18"/>
        </w:rPr>
      </w:pPr>
    </w:p>
    <w:p w:rsidR="008A09C5" w:rsidRPr="00262D8B" w:rsidRDefault="008A09C5" w:rsidP="007E6BAD">
      <w:pPr>
        <w:widowControl w:val="0"/>
        <w:rPr>
          <w:rFonts w:asciiTheme="minorHAnsi" w:hAnsiTheme="minorHAnsi" w:cs="Helvetica"/>
          <w:b/>
          <w:sz w:val="28"/>
          <w:szCs w:val="28"/>
        </w:rPr>
      </w:pPr>
    </w:p>
    <w:p w:rsidR="008A09C5" w:rsidRPr="00262D8B" w:rsidRDefault="008A09C5" w:rsidP="007E6BAD">
      <w:pPr>
        <w:widowControl w:val="0"/>
        <w:rPr>
          <w:rFonts w:asciiTheme="minorHAnsi" w:hAnsiTheme="minorHAnsi" w:cs="Helvetica"/>
          <w:sz w:val="22"/>
          <w:szCs w:val="22"/>
          <w:lang w:val="en"/>
        </w:rPr>
      </w:pPr>
      <w:r w:rsidRPr="00262D8B">
        <w:rPr>
          <w:rFonts w:asciiTheme="minorHAnsi" w:hAnsiTheme="minorHAnsi" w:cs="Helvetica"/>
          <w:b/>
          <w:sz w:val="28"/>
          <w:szCs w:val="28"/>
        </w:rPr>
        <w:t xml:space="preserve">Rosie </w:t>
      </w:r>
      <w:proofErr w:type="spellStart"/>
      <w:r w:rsidRPr="00262D8B">
        <w:rPr>
          <w:rFonts w:asciiTheme="minorHAnsi" w:hAnsiTheme="minorHAnsi" w:cs="Helvetica"/>
          <w:b/>
          <w:sz w:val="28"/>
          <w:szCs w:val="28"/>
        </w:rPr>
        <w:t>Crees</w:t>
      </w:r>
      <w:proofErr w:type="spellEnd"/>
      <w:r w:rsidRPr="00262D8B">
        <w:rPr>
          <w:rFonts w:asciiTheme="minorHAnsi" w:hAnsiTheme="minorHAnsi" w:cs="Helvetica"/>
          <w:b/>
          <w:sz w:val="28"/>
          <w:szCs w:val="28"/>
        </w:rPr>
        <w:t xml:space="preserve"> </w:t>
      </w:r>
      <w:r w:rsidRPr="00262D8B">
        <w:rPr>
          <w:rFonts w:asciiTheme="minorHAnsi" w:hAnsiTheme="minorHAnsi" w:cs="Helvetica"/>
          <w:sz w:val="22"/>
          <w:szCs w:val="22"/>
        </w:rPr>
        <w:t xml:space="preserve">provides admin support to the research team on a day to day basis. She </w:t>
      </w:r>
      <w:r w:rsidRPr="00262D8B">
        <w:rPr>
          <w:rFonts w:asciiTheme="minorHAnsi" w:hAnsiTheme="minorHAnsi" w:cs="Helvetica"/>
          <w:sz w:val="22"/>
          <w:szCs w:val="22"/>
          <w:lang w:val="en"/>
        </w:rPr>
        <w:t>assists her colleagues at all points of the research that they coordinate, including the opening of new trials, recruitment and study follow ups. Rosie has previously worked in a variety of support roles across different industries and has a particular interest in mental health.</w:t>
      </w:r>
    </w:p>
    <w:p w:rsidR="008A09C5" w:rsidRPr="00262D8B" w:rsidRDefault="008A09C5" w:rsidP="007E6BAD">
      <w:pPr>
        <w:widowControl w:val="0"/>
        <w:rPr>
          <w:rFonts w:asciiTheme="minorHAnsi" w:hAnsiTheme="minorHAnsi" w:cs="Helvetica"/>
          <w:b/>
          <w:sz w:val="28"/>
          <w:szCs w:val="28"/>
        </w:rPr>
      </w:pPr>
    </w:p>
    <w:p w:rsidR="00E92A0D" w:rsidRPr="00262D8B" w:rsidRDefault="002814BD" w:rsidP="007E6BAD">
      <w:pPr>
        <w:widowControl w:val="0"/>
        <w:rPr>
          <w:rFonts w:asciiTheme="minorHAnsi" w:hAnsiTheme="minorHAnsi" w:cs="Helvetica"/>
          <w:sz w:val="22"/>
          <w:szCs w:val="22"/>
        </w:rPr>
      </w:pPr>
      <w:r w:rsidRPr="00262D8B">
        <w:rPr>
          <w:rFonts w:asciiTheme="minorHAnsi" w:hAnsiTheme="minorHAnsi" w:cs="Helvetica"/>
          <w:b/>
          <w:sz w:val="28"/>
          <w:szCs w:val="28"/>
        </w:rPr>
        <w:t>Liz Walk</w:t>
      </w:r>
      <w:bookmarkStart w:id="0" w:name="_GoBack"/>
      <w:bookmarkEnd w:id="0"/>
      <w:r w:rsidRPr="00262D8B">
        <w:rPr>
          <w:rFonts w:asciiTheme="minorHAnsi" w:hAnsiTheme="minorHAnsi" w:cs="Helvetica"/>
          <w:b/>
          <w:sz w:val="28"/>
          <w:szCs w:val="28"/>
        </w:rPr>
        <w:t>er</w:t>
      </w:r>
      <w:r w:rsidRPr="00262D8B">
        <w:rPr>
          <w:rFonts w:asciiTheme="minorHAnsi" w:hAnsiTheme="minorHAnsi" w:cs="Helvetica"/>
          <w:sz w:val="22"/>
          <w:szCs w:val="22"/>
        </w:rPr>
        <w:t xml:space="preserve"> is a Senior Research Nurse Practi</w:t>
      </w:r>
      <w:r w:rsidR="002513EB" w:rsidRPr="00262D8B">
        <w:rPr>
          <w:rFonts w:asciiTheme="minorHAnsi" w:hAnsiTheme="minorHAnsi" w:cs="Helvetica"/>
          <w:sz w:val="22"/>
          <w:szCs w:val="22"/>
        </w:rPr>
        <w:t>ti</w:t>
      </w:r>
      <w:r w:rsidRPr="00262D8B">
        <w:rPr>
          <w:rFonts w:asciiTheme="minorHAnsi" w:hAnsiTheme="minorHAnsi" w:cs="Helvetica"/>
          <w:sz w:val="22"/>
          <w:szCs w:val="22"/>
        </w:rPr>
        <w:t xml:space="preserve">oner. </w:t>
      </w:r>
      <w:r w:rsidR="002513EB" w:rsidRPr="00262D8B">
        <w:rPr>
          <w:rFonts w:asciiTheme="minorHAnsi" w:hAnsiTheme="minorHAnsi" w:cs="Helvetica"/>
          <w:sz w:val="22"/>
          <w:szCs w:val="22"/>
        </w:rPr>
        <w:t>After working in learning d</w:t>
      </w:r>
      <w:r w:rsidR="00E92A0D" w:rsidRPr="00262D8B">
        <w:rPr>
          <w:rFonts w:asciiTheme="minorHAnsi" w:hAnsiTheme="minorHAnsi" w:cs="Helvetica"/>
          <w:sz w:val="22"/>
          <w:szCs w:val="22"/>
        </w:rPr>
        <w:t>isabilities for about 15 years Liz moved to Research approx</w:t>
      </w:r>
      <w:r w:rsidRPr="00262D8B">
        <w:rPr>
          <w:rFonts w:asciiTheme="minorHAnsi" w:hAnsiTheme="minorHAnsi" w:cs="Helvetica"/>
          <w:sz w:val="22"/>
          <w:szCs w:val="22"/>
        </w:rPr>
        <w:t>imately</w:t>
      </w:r>
      <w:r w:rsidR="00E92A0D" w:rsidRPr="00262D8B">
        <w:rPr>
          <w:rFonts w:asciiTheme="minorHAnsi" w:hAnsiTheme="minorHAnsi" w:cs="Helvetica"/>
          <w:sz w:val="22"/>
          <w:szCs w:val="22"/>
        </w:rPr>
        <w:t xml:space="preserve"> 2 ½ years ago. Her position in the Research team is partly funded by Cobalt Health and her main focus is to liaise with Cobalt regarding undertaking dementia research in collaboration with them.</w:t>
      </w:r>
    </w:p>
    <w:p w:rsidR="00E92A0D" w:rsidRPr="00262D8B" w:rsidRDefault="00E92A0D" w:rsidP="007E6BAD">
      <w:pPr>
        <w:widowControl w:val="0"/>
        <w:rPr>
          <w:rFonts w:asciiTheme="minorHAnsi" w:hAnsiTheme="minorHAnsi" w:cs="Helvetica"/>
          <w:sz w:val="22"/>
          <w:szCs w:val="22"/>
        </w:rPr>
      </w:pPr>
    </w:p>
    <w:p w:rsidR="00E92A0D" w:rsidRPr="00262D8B" w:rsidRDefault="00E92A0D" w:rsidP="007E6BAD">
      <w:pPr>
        <w:widowControl w:val="0"/>
        <w:rPr>
          <w:rFonts w:asciiTheme="minorHAnsi" w:hAnsiTheme="minorHAnsi" w:cs="Helvetica"/>
          <w:sz w:val="22"/>
          <w:szCs w:val="22"/>
        </w:rPr>
      </w:pPr>
      <w:r w:rsidRPr="00262D8B">
        <w:rPr>
          <w:rFonts w:asciiTheme="minorHAnsi" w:hAnsiTheme="minorHAnsi" w:cs="Helvetica"/>
          <w:b/>
          <w:sz w:val="28"/>
          <w:szCs w:val="28"/>
        </w:rPr>
        <w:t>Mel</w:t>
      </w:r>
      <w:r w:rsidR="002814BD" w:rsidRPr="00262D8B">
        <w:rPr>
          <w:rFonts w:asciiTheme="minorHAnsi" w:hAnsiTheme="minorHAnsi" w:cs="Helvetica"/>
          <w:b/>
          <w:sz w:val="28"/>
          <w:szCs w:val="28"/>
        </w:rPr>
        <w:t xml:space="preserve"> Harvey</w:t>
      </w:r>
      <w:r w:rsidR="002513EB" w:rsidRPr="00262D8B">
        <w:rPr>
          <w:rFonts w:asciiTheme="minorHAnsi" w:hAnsiTheme="minorHAnsi" w:cs="Helvetica"/>
          <w:sz w:val="22"/>
          <w:szCs w:val="22"/>
        </w:rPr>
        <w:t xml:space="preserve"> is a </w:t>
      </w:r>
      <w:r w:rsidR="002858C7" w:rsidRPr="00262D8B">
        <w:rPr>
          <w:rFonts w:asciiTheme="minorHAnsi" w:hAnsiTheme="minorHAnsi" w:cs="Helvetica"/>
          <w:sz w:val="22"/>
          <w:szCs w:val="22"/>
        </w:rPr>
        <w:t xml:space="preserve">Senior </w:t>
      </w:r>
      <w:r w:rsidR="002513EB" w:rsidRPr="00262D8B">
        <w:rPr>
          <w:rFonts w:asciiTheme="minorHAnsi" w:hAnsiTheme="minorHAnsi" w:cs="Helvetica"/>
          <w:sz w:val="22"/>
          <w:szCs w:val="22"/>
        </w:rPr>
        <w:t xml:space="preserve">Research </w:t>
      </w:r>
      <w:r w:rsidR="006E0B9F" w:rsidRPr="00262D8B">
        <w:rPr>
          <w:rFonts w:asciiTheme="minorHAnsi" w:hAnsiTheme="minorHAnsi" w:cs="Helvetica"/>
          <w:sz w:val="22"/>
          <w:szCs w:val="22"/>
        </w:rPr>
        <w:t>Nurse;</w:t>
      </w:r>
      <w:r w:rsidRPr="00262D8B">
        <w:rPr>
          <w:rFonts w:asciiTheme="minorHAnsi" w:hAnsiTheme="minorHAnsi" w:cs="Helvetica"/>
          <w:sz w:val="22"/>
          <w:szCs w:val="22"/>
        </w:rPr>
        <w:t xml:space="preserve"> her role is to </w:t>
      </w:r>
      <w:r w:rsidR="006E0B9F" w:rsidRPr="00262D8B">
        <w:rPr>
          <w:rFonts w:asciiTheme="minorHAnsi" w:hAnsiTheme="minorHAnsi" w:cs="Helvetica"/>
          <w:sz w:val="22"/>
          <w:szCs w:val="22"/>
        </w:rPr>
        <w:t>work on the commercial research studies</w:t>
      </w:r>
      <w:r w:rsidRPr="00262D8B">
        <w:rPr>
          <w:rFonts w:asciiTheme="minorHAnsi" w:hAnsiTheme="minorHAnsi" w:cs="Helvetica"/>
          <w:sz w:val="22"/>
          <w:szCs w:val="22"/>
        </w:rPr>
        <w:t xml:space="preserve"> and to assist colleagues with visits for </w:t>
      </w:r>
      <w:r w:rsidR="006E0B9F" w:rsidRPr="00262D8B">
        <w:rPr>
          <w:rFonts w:asciiTheme="minorHAnsi" w:hAnsiTheme="minorHAnsi" w:cs="Helvetica"/>
          <w:sz w:val="22"/>
          <w:szCs w:val="22"/>
        </w:rPr>
        <w:t>our dementia</w:t>
      </w:r>
      <w:r w:rsidRPr="00262D8B">
        <w:rPr>
          <w:rFonts w:asciiTheme="minorHAnsi" w:hAnsiTheme="minorHAnsi" w:cs="Helvetica"/>
          <w:sz w:val="22"/>
          <w:szCs w:val="22"/>
        </w:rPr>
        <w:t xml:space="preserve"> studies. Mel has been with the department since November 2016, prior to that she was the Senior Research Nurse for Haematology and Lymphoma in the Acute Trust. Mel is a Registered General Nurse by profession with a background in Elderly Care and Haematology. Mel is passionate about Research as she feels it benefits ever</w:t>
      </w:r>
      <w:r w:rsidR="007C7283" w:rsidRPr="00262D8B">
        <w:rPr>
          <w:rFonts w:asciiTheme="minorHAnsi" w:hAnsiTheme="minorHAnsi" w:cs="Helvetica"/>
          <w:sz w:val="22"/>
          <w:szCs w:val="22"/>
        </w:rPr>
        <w:t>yone and ensures best practice.</w:t>
      </w:r>
    </w:p>
    <w:p w:rsidR="008A09C5" w:rsidRPr="00262D8B" w:rsidRDefault="008A09C5" w:rsidP="007E6BAD">
      <w:pPr>
        <w:widowControl w:val="0"/>
        <w:rPr>
          <w:rFonts w:asciiTheme="minorHAnsi" w:hAnsiTheme="minorHAnsi" w:cs="Helvetica"/>
          <w:b/>
          <w:sz w:val="28"/>
          <w:szCs w:val="28"/>
        </w:rPr>
      </w:pPr>
    </w:p>
    <w:p w:rsidR="008A09C5" w:rsidRPr="00262D8B" w:rsidRDefault="008A09C5" w:rsidP="007E6BAD">
      <w:pPr>
        <w:widowControl w:val="0"/>
        <w:rPr>
          <w:rFonts w:asciiTheme="minorHAnsi" w:hAnsiTheme="minorHAnsi" w:cs="Helvetica"/>
          <w:sz w:val="22"/>
          <w:szCs w:val="22"/>
        </w:rPr>
      </w:pPr>
      <w:r w:rsidRPr="00262D8B">
        <w:rPr>
          <w:rFonts w:asciiTheme="minorHAnsi" w:hAnsiTheme="minorHAnsi" w:cs="Helvetica"/>
          <w:b/>
          <w:sz w:val="28"/>
          <w:szCs w:val="28"/>
        </w:rPr>
        <w:t>Ellen Tait</w:t>
      </w:r>
      <w:r w:rsidRPr="00262D8B">
        <w:rPr>
          <w:rFonts w:asciiTheme="minorHAnsi" w:hAnsiTheme="minorHAnsi" w:cs="Helvetica"/>
          <w:sz w:val="22"/>
          <w:szCs w:val="22"/>
        </w:rPr>
        <w:t xml:space="preserve"> is a research practitioner and has worked for the trust for just over 3 years.</w:t>
      </w:r>
      <w:r w:rsidR="0035239A" w:rsidRPr="00262D8B">
        <w:rPr>
          <w:rFonts w:asciiTheme="minorHAnsi" w:hAnsiTheme="minorHAnsi" w:cs="Helvetica"/>
          <w:sz w:val="22"/>
          <w:szCs w:val="22"/>
        </w:rPr>
        <w:t xml:space="preserve"> </w:t>
      </w:r>
      <w:r w:rsidRPr="00262D8B">
        <w:rPr>
          <w:rFonts w:asciiTheme="minorHAnsi" w:hAnsiTheme="minorHAnsi" w:cs="Helvetica"/>
          <w:sz w:val="22"/>
          <w:szCs w:val="22"/>
        </w:rPr>
        <w:t>She is a psychology graduate by background and has worked on research studies in dementia, mental health and learning disabilities.</w:t>
      </w:r>
    </w:p>
    <w:p w:rsidR="003251C2" w:rsidRPr="00262D8B" w:rsidRDefault="003251C2" w:rsidP="007E6BAD">
      <w:pPr>
        <w:rPr>
          <w:rFonts w:asciiTheme="minorHAnsi" w:hAnsiTheme="minorHAnsi" w:cs="Helvetica"/>
          <w:sz w:val="22"/>
          <w:szCs w:val="22"/>
        </w:rPr>
      </w:pPr>
    </w:p>
    <w:p w:rsidR="008A09C5" w:rsidRPr="00262D8B" w:rsidRDefault="008A09C5" w:rsidP="007E6BAD">
      <w:pPr>
        <w:widowControl w:val="0"/>
        <w:rPr>
          <w:rFonts w:asciiTheme="minorHAnsi" w:hAnsiTheme="minorHAnsi" w:cs="Helvetica"/>
          <w:b/>
          <w:sz w:val="22"/>
          <w:szCs w:val="22"/>
        </w:rPr>
      </w:pPr>
      <w:r w:rsidRPr="00262D8B">
        <w:rPr>
          <w:rFonts w:asciiTheme="minorHAnsi" w:hAnsiTheme="minorHAnsi" w:cs="Helvetica"/>
          <w:b/>
          <w:sz w:val="28"/>
          <w:szCs w:val="28"/>
        </w:rPr>
        <w:t xml:space="preserve">Sarah </w:t>
      </w:r>
      <w:proofErr w:type="gramStart"/>
      <w:r w:rsidRPr="00262D8B">
        <w:rPr>
          <w:rFonts w:asciiTheme="minorHAnsi" w:hAnsiTheme="minorHAnsi" w:cs="Helvetica"/>
          <w:b/>
          <w:sz w:val="28"/>
          <w:szCs w:val="28"/>
        </w:rPr>
        <w:t>Little</w:t>
      </w:r>
      <w:proofErr w:type="gramEnd"/>
      <w:r w:rsidRPr="00262D8B">
        <w:rPr>
          <w:rFonts w:asciiTheme="minorHAnsi" w:hAnsiTheme="minorHAnsi" w:cs="Helvetica"/>
          <w:b/>
          <w:sz w:val="22"/>
          <w:szCs w:val="22"/>
        </w:rPr>
        <w:t xml:space="preserve"> </w:t>
      </w:r>
      <w:r w:rsidRPr="00262D8B">
        <w:rPr>
          <w:rFonts w:asciiTheme="minorHAnsi" w:hAnsiTheme="minorHAnsi" w:cs="Helvetica"/>
          <w:sz w:val="22"/>
          <w:szCs w:val="22"/>
        </w:rPr>
        <w:t>is a Research Nurse, she has worked for the ²gether Trust for the last 10 years as a mental health nurse before moving to research last year.  Sarah works across a wide range of studies however focusing mainly on mental health studies in working age adults.</w:t>
      </w:r>
      <w:r w:rsidRPr="00262D8B">
        <w:rPr>
          <w:rFonts w:asciiTheme="minorHAnsi" w:hAnsiTheme="minorHAnsi" w:cs="Helvetica"/>
          <w:b/>
          <w:sz w:val="22"/>
          <w:szCs w:val="22"/>
        </w:rPr>
        <w:t>  </w:t>
      </w:r>
    </w:p>
    <w:p w:rsidR="008A09C5" w:rsidRPr="00262D8B" w:rsidRDefault="008A09C5" w:rsidP="007E6BAD">
      <w:pPr>
        <w:widowControl w:val="0"/>
        <w:rPr>
          <w:rFonts w:asciiTheme="minorHAnsi" w:hAnsiTheme="minorHAnsi" w:cs="Helvetica"/>
          <w:b/>
          <w:sz w:val="22"/>
          <w:szCs w:val="22"/>
        </w:rPr>
      </w:pPr>
    </w:p>
    <w:p w:rsidR="00ED2E04" w:rsidRPr="00262D8B" w:rsidRDefault="003251C2" w:rsidP="007E6BAD">
      <w:pPr>
        <w:rPr>
          <w:rFonts w:asciiTheme="minorHAnsi" w:hAnsiTheme="minorHAnsi" w:cs="Helvetica"/>
          <w:b/>
          <w:sz w:val="22"/>
          <w:szCs w:val="22"/>
        </w:rPr>
      </w:pPr>
      <w:r w:rsidRPr="00262D8B">
        <w:rPr>
          <w:rFonts w:asciiTheme="minorHAnsi" w:hAnsiTheme="minorHAnsi" w:cs="Helvetica"/>
          <w:b/>
          <w:sz w:val="28"/>
          <w:szCs w:val="28"/>
        </w:rPr>
        <w:t xml:space="preserve">Hazel </w:t>
      </w:r>
      <w:proofErr w:type="spellStart"/>
      <w:r w:rsidRPr="00262D8B">
        <w:rPr>
          <w:rFonts w:asciiTheme="minorHAnsi" w:hAnsiTheme="minorHAnsi" w:cs="Helvetica"/>
          <w:b/>
          <w:sz w:val="28"/>
          <w:szCs w:val="28"/>
        </w:rPr>
        <w:t>Thoo</w:t>
      </w:r>
      <w:proofErr w:type="spellEnd"/>
      <w:r w:rsidRPr="00262D8B">
        <w:rPr>
          <w:rFonts w:asciiTheme="minorHAnsi" w:hAnsiTheme="minorHAnsi" w:cs="Helvetica"/>
          <w:sz w:val="22"/>
          <w:szCs w:val="22"/>
        </w:rPr>
        <w:t xml:space="preserve"> is an Assistant Clinical Studies Officer. She is a psychology graduate with experience in mental health and occupational therapy support work. Hazel is new to 2Gether Trust but has previously worked in mental health research in the East Midlands. Improving quality of life outcomes for people with severe and enduring mental illness is her main area of interest.</w:t>
      </w:r>
    </w:p>
    <w:p w:rsidR="00ED2E04" w:rsidRPr="00262D8B" w:rsidRDefault="00ED2E04" w:rsidP="007E6BAD">
      <w:pPr>
        <w:widowControl w:val="0"/>
        <w:rPr>
          <w:rFonts w:asciiTheme="minorHAnsi" w:hAnsiTheme="minorHAnsi" w:cs="Helvetica"/>
          <w:b/>
          <w:sz w:val="28"/>
          <w:szCs w:val="28"/>
        </w:rPr>
      </w:pPr>
    </w:p>
    <w:p w:rsidR="00ED2E04" w:rsidRPr="00262D8B" w:rsidRDefault="00ED2E04" w:rsidP="007E6BAD">
      <w:pPr>
        <w:widowControl w:val="0"/>
        <w:rPr>
          <w:rFonts w:asciiTheme="minorHAnsi" w:hAnsiTheme="minorHAnsi" w:cs="Helvetica"/>
          <w:sz w:val="22"/>
          <w:szCs w:val="22"/>
        </w:rPr>
      </w:pPr>
      <w:r w:rsidRPr="00262D8B">
        <w:rPr>
          <w:rFonts w:asciiTheme="minorHAnsi" w:hAnsiTheme="minorHAnsi" w:cs="Helvetica"/>
          <w:b/>
          <w:sz w:val="28"/>
          <w:szCs w:val="28"/>
        </w:rPr>
        <w:t>Amy Slater</w:t>
      </w:r>
      <w:r w:rsidR="001D33B3" w:rsidRPr="00262D8B">
        <w:rPr>
          <w:rFonts w:asciiTheme="minorHAnsi" w:hAnsiTheme="minorHAnsi" w:cs="Helvetica"/>
          <w:b/>
          <w:sz w:val="28"/>
          <w:szCs w:val="28"/>
        </w:rPr>
        <w:t xml:space="preserve"> </w:t>
      </w:r>
      <w:r w:rsidR="001D33B3" w:rsidRPr="00262D8B">
        <w:rPr>
          <w:rFonts w:asciiTheme="minorHAnsi" w:hAnsiTheme="minorHAnsi" w:cs="Helvetica"/>
          <w:sz w:val="22"/>
          <w:szCs w:val="22"/>
        </w:rPr>
        <w:t>is a bank Research Nurse; she also works for the ²gether Trust as a Mental Health Nurse. Amy completes the follow-up visits on our dementia studies.</w:t>
      </w:r>
    </w:p>
    <w:p w:rsidR="00ED2E04" w:rsidRPr="00262D8B" w:rsidRDefault="00ED2E04" w:rsidP="007E6BAD">
      <w:pPr>
        <w:widowControl w:val="0"/>
        <w:rPr>
          <w:rFonts w:asciiTheme="minorHAnsi" w:hAnsiTheme="minorHAnsi" w:cs="Helvetica"/>
          <w:b/>
          <w:sz w:val="28"/>
          <w:szCs w:val="28"/>
        </w:rPr>
      </w:pPr>
    </w:p>
    <w:p w:rsidR="00CB5041" w:rsidRPr="00262D8B" w:rsidRDefault="00ED2E04" w:rsidP="00CB5041">
      <w:pPr>
        <w:widowControl w:val="0"/>
        <w:rPr>
          <w:rFonts w:asciiTheme="minorHAnsi" w:hAnsiTheme="minorHAnsi" w:cs="Helvetica"/>
          <w:b/>
          <w:bCs/>
          <w:sz w:val="28"/>
          <w:szCs w:val="28"/>
        </w:rPr>
      </w:pPr>
      <w:r w:rsidRPr="00262D8B">
        <w:rPr>
          <w:rFonts w:asciiTheme="minorHAnsi" w:hAnsiTheme="minorHAnsi" w:cs="Helvetica"/>
          <w:b/>
          <w:sz w:val="28"/>
          <w:szCs w:val="28"/>
        </w:rPr>
        <w:t>Hayley Boyd-Thorpe</w:t>
      </w:r>
      <w:r w:rsidR="00CB5041" w:rsidRPr="00262D8B">
        <w:rPr>
          <w:rFonts w:asciiTheme="minorHAnsi" w:hAnsiTheme="minorHAnsi" w:cs="Helvetica"/>
          <w:b/>
          <w:bCs/>
          <w:sz w:val="28"/>
          <w:szCs w:val="28"/>
        </w:rPr>
        <w:t xml:space="preserve"> </w:t>
      </w:r>
      <w:r w:rsidR="00CB5041" w:rsidRPr="00262D8B">
        <w:rPr>
          <w:rFonts w:asciiTheme="minorHAnsi" w:hAnsiTheme="minorHAnsi" w:cs="Helvetica"/>
          <w:sz w:val="22"/>
          <w:szCs w:val="22"/>
        </w:rPr>
        <w:t>is a Research Project Assistant; her role is to assist colleagues on an ad hoc basis within a variety of research studies. She is a psychology graduate with three years’ experience of working in the NHS including as a mental healthcare assistant. Hayley is interested in improving the quality of life for those with mental health problems through research and psychological interventions.</w:t>
      </w:r>
    </w:p>
    <w:p w:rsidR="00E92A0D" w:rsidRPr="00262D8B" w:rsidRDefault="00E92A0D" w:rsidP="007E6BAD">
      <w:pPr>
        <w:widowControl w:val="0"/>
        <w:rPr>
          <w:rFonts w:asciiTheme="minorHAnsi" w:hAnsiTheme="minorHAnsi"/>
          <w:sz w:val="36"/>
          <w:szCs w:val="36"/>
        </w:rPr>
      </w:pPr>
    </w:p>
    <w:sectPr w:rsidR="00E92A0D" w:rsidRPr="00262D8B" w:rsidSect="008D475B">
      <w:headerReference w:type="default" r:id="rId9"/>
      <w:headerReference w:type="first" r:id="rId10"/>
      <w:footerReference w:type="first" r:id="rId11"/>
      <w:pgSz w:w="11906" w:h="16838"/>
      <w:pgMar w:top="902" w:right="680" w:bottom="822" w:left="1077" w:header="709" w:footer="9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24" w:rsidRDefault="00586824">
      <w:r>
        <w:separator/>
      </w:r>
    </w:p>
  </w:endnote>
  <w:endnote w:type="continuationSeparator" w:id="0">
    <w:p w:rsidR="00586824" w:rsidRDefault="0058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B15" w:rsidRDefault="00156B15">
    <w:pPr>
      <w:pStyle w:val="Footer"/>
    </w:pPr>
  </w:p>
  <w:p w:rsidR="00304757" w:rsidRPr="00304757" w:rsidRDefault="00304757">
    <w:pPr>
      <w:pStyle w:val="Footer"/>
      <w:rPr>
        <w:rFonts w:ascii="Arial" w:hAnsi="Arial" w:cs="Arial"/>
        <w:color w:val="0072B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24" w:rsidRDefault="00586824">
      <w:r>
        <w:separator/>
      </w:r>
    </w:p>
  </w:footnote>
  <w:footnote w:type="continuationSeparator" w:id="0">
    <w:p w:rsidR="00586824" w:rsidRDefault="00586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33" w:rsidRDefault="003C0F33">
    <w:pPr>
      <w:pStyle w:val="Header"/>
      <w:tabs>
        <w:tab w:val="clear" w:pos="4153"/>
        <w:tab w:val="clear" w:pos="8306"/>
        <w:tab w:val="left" w:pos="107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33" w:rsidRDefault="005419CA">
    <w:pPr>
      <w:pStyle w:val="Header"/>
    </w:pPr>
    <w:r>
      <w:rPr>
        <w:noProof/>
        <w:lang w:eastAsia="en-GB"/>
      </w:rPr>
      <w:drawing>
        <wp:anchor distT="0" distB="0" distL="114300" distR="114300" simplePos="0" relativeHeight="251658752" behindDoc="1" locked="0" layoutInCell="1" allowOverlap="1">
          <wp:simplePos x="0" y="0"/>
          <wp:positionH relativeFrom="column">
            <wp:posOffset>-579120</wp:posOffset>
          </wp:positionH>
          <wp:positionV relativeFrom="paragraph">
            <wp:posOffset>-318770</wp:posOffset>
          </wp:positionV>
          <wp:extent cx="7284085" cy="1626235"/>
          <wp:effectExtent l="19050" t="0" r="0" b="0"/>
          <wp:wrapNone/>
          <wp:docPr id="8" name="Picture 8" descr="Gloucestershire logo_top_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oucestershire logo_top_device"/>
                  <pic:cNvPicPr>
                    <a:picLocks noChangeAspect="1" noChangeArrowheads="1"/>
                  </pic:cNvPicPr>
                </pic:nvPicPr>
                <pic:blipFill>
                  <a:blip r:embed="rId1"/>
                  <a:srcRect/>
                  <a:stretch>
                    <a:fillRect/>
                  </a:stretch>
                </pic:blipFill>
                <pic:spPr bwMode="auto">
                  <a:xfrm>
                    <a:off x="0" y="0"/>
                    <a:ext cx="7284085" cy="16262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71533"/>
    <w:multiLevelType w:val="hybridMultilevel"/>
    <w:tmpl w:val="D0EC7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F684E"/>
    <w:multiLevelType w:val="hybridMultilevel"/>
    <w:tmpl w:val="A1968052"/>
    <w:lvl w:ilvl="0" w:tplc="F1E201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33"/>
    <w:rsid w:val="00014B89"/>
    <w:rsid w:val="00016EED"/>
    <w:rsid w:val="0004357E"/>
    <w:rsid w:val="00090DDD"/>
    <w:rsid w:val="000D6B5B"/>
    <w:rsid w:val="000E69C9"/>
    <w:rsid w:val="00156B15"/>
    <w:rsid w:val="00181D8C"/>
    <w:rsid w:val="001D33B3"/>
    <w:rsid w:val="001D7EED"/>
    <w:rsid w:val="00203F48"/>
    <w:rsid w:val="00240468"/>
    <w:rsid w:val="002513EB"/>
    <w:rsid w:val="00256736"/>
    <w:rsid w:val="00262D8B"/>
    <w:rsid w:val="002814BD"/>
    <w:rsid w:val="002858C7"/>
    <w:rsid w:val="002D5CAC"/>
    <w:rsid w:val="00304757"/>
    <w:rsid w:val="003251C2"/>
    <w:rsid w:val="00332F83"/>
    <w:rsid w:val="0035239A"/>
    <w:rsid w:val="0038351C"/>
    <w:rsid w:val="003C0F33"/>
    <w:rsid w:val="004558B5"/>
    <w:rsid w:val="004A63E2"/>
    <w:rsid w:val="005419CA"/>
    <w:rsid w:val="00562506"/>
    <w:rsid w:val="00580945"/>
    <w:rsid w:val="00583B00"/>
    <w:rsid w:val="00586824"/>
    <w:rsid w:val="0068140A"/>
    <w:rsid w:val="006D6F5F"/>
    <w:rsid w:val="006E0B9F"/>
    <w:rsid w:val="007014A6"/>
    <w:rsid w:val="00710B69"/>
    <w:rsid w:val="00715A40"/>
    <w:rsid w:val="007C7283"/>
    <w:rsid w:val="007E6BAD"/>
    <w:rsid w:val="00802F49"/>
    <w:rsid w:val="00860D00"/>
    <w:rsid w:val="00861AFE"/>
    <w:rsid w:val="00867D19"/>
    <w:rsid w:val="008A09C5"/>
    <w:rsid w:val="008D475B"/>
    <w:rsid w:val="008D6125"/>
    <w:rsid w:val="009318EA"/>
    <w:rsid w:val="009C2310"/>
    <w:rsid w:val="009D2DDE"/>
    <w:rsid w:val="00A079FF"/>
    <w:rsid w:val="00B0371D"/>
    <w:rsid w:val="00B4144A"/>
    <w:rsid w:val="00B92633"/>
    <w:rsid w:val="00BA7202"/>
    <w:rsid w:val="00C572C9"/>
    <w:rsid w:val="00C60E4C"/>
    <w:rsid w:val="00CB5041"/>
    <w:rsid w:val="00D719AE"/>
    <w:rsid w:val="00E2082C"/>
    <w:rsid w:val="00E27207"/>
    <w:rsid w:val="00E92A0D"/>
    <w:rsid w:val="00ED177E"/>
    <w:rsid w:val="00ED2E04"/>
    <w:rsid w:val="00F31D45"/>
    <w:rsid w:val="00F61713"/>
    <w:rsid w:val="00F72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861A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after="120"/>
    </w:pPr>
    <w:rPr>
      <w:rFonts w:ascii="Book Antiqua" w:hAnsi="Book Antiqua"/>
      <w:sz w:val="22"/>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304757"/>
    <w:rPr>
      <w:rFonts w:ascii="Tahoma" w:hAnsi="Tahoma" w:cs="Tahoma"/>
      <w:sz w:val="16"/>
      <w:szCs w:val="16"/>
    </w:rPr>
  </w:style>
  <w:style w:type="character" w:customStyle="1" w:styleId="BalloonTextChar">
    <w:name w:val="Balloon Text Char"/>
    <w:link w:val="BalloonText"/>
    <w:uiPriority w:val="99"/>
    <w:semiHidden/>
    <w:rsid w:val="00304757"/>
    <w:rPr>
      <w:rFonts w:ascii="Tahoma" w:hAnsi="Tahoma" w:cs="Tahoma"/>
      <w:sz w:val="16"/>
      <w:szCs w:val="16"/>
      <w:lang w:eastAsia="en-US"/>
    </w:rPr>
  </w:style>
  <w:style w:type="character" w:customStyle="1" w:styleId="Heading1Char">
    <w:name w:val="Heading 1 Char"/>
    <w:basedOn w:val="DefaultParagraphFont"/>
    <w:link w:val="Heading1"/>
    <w:uiPriority w:val="9"/>
    <w:rsid w:val="00861AFE"/>
    <w:rPr>
      <w:rFonts w:asciiTheme="majorHAnsi" w:eastAsiaTheme="majorEastAsia" w:hAnsiTheme="majorHAnsi" w:cstheme="majorBidi"/>
      <w:b/>
      <w:bCs/>
      <w:color w:val="365F91" w:themeColor="accent1" w:themeShade="BF"/>
      <w:sz w:val="28"/>
      <w:szCs w:val="28"/>
      <w:lang w:eastAsia="en-US"/>
    </w:rPr>
  </w:style>
  <w:style w:type="character" w:customStyle="1" w:styleId="HeaderChar">
    <w:name w:val="Header Char"/>
    <w:link w:val="Header"/>
    <w:uiPriority w:val="99"/>
    <w:rsid w:val="00861AFE"/>
    <w:rPr>
      <w:rFonts w:ascii="Book Antiqua" w:hAnsi="Book Antiqua"/>
      <w:sz w:val="22"/>
      <w:lang w:eastAsia="en-US"/>
    </w:rPr>
  </w:style>
  <w:style w:type="table" w:styleId="TableGrid">
    <w:name w:val="Table Grid"/>
    <w:basedOn w:val="TableNormal"/>
    <w:rsid w:val="0015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nhideWhenUsed/>
    <w:rsid w:val="00156B15"/>
    <w:pPr>
      <w:ind w:left="720" w:right="1826" w:hanging="720"/>
      <w:jc w:val="both"/>
    </w:pPr>
  </w:style>
  <w:style w:type="character" w:customStyle="1" w:styleId="FooterChar">
    <w:name w:val="Footer Char"/>
    <w:basedOn w:val="DefaultParagraphFont"/>
    <w:link w:val="Footer"/>
    <w:uiPriority w:val="99"/>
    <w:rsid w:val="00156B15"/>
    <w:rPr>
      <w:sz w:val="24"/>
      <w:lang w:eastAsia="en-US"/>
    </w:rPr>
  </w:style>
  <w:style w:type="paragraph" w:styleId="ListParagraph">
    <w:name w:val="List Paragraph"/>
    <w:basedOn w:val="Normal"/>
    <w:uiPriority w:val="34"/>
    <w:qFormat/>
    <w:rsid w:val="00016EED"/>
    <w:pPr>
      <w:spacing w:after="200" w:line="276" w:lineRule="auto"/>
      <w:ind w:left="720"/>
      <w:contextualSpacing/>
    </w:pPr>
    <w:rPr>
      <w:rFonts w:ascii="Calibri" w:eastAsia="Calibri" w:hAnsi="Calibri"/>
      <w:sz w:val="22"/>
      <w:szCs w:val="22"/>
    </w:rPr>
  </w:style>
  <w:style w:type="paragraph" w:styleId="BodyText">
    <w:name w:val="Body Text"/>
    <w:link w:val="BodyTextChar"/>
    <w:uiPriority w:val="99"/>
    <w:semiHidden/>
    <w:unhideWhenUsed/>
    <w:rsid w:val="007014A6"/>
    <w:pPr>
      <w:spacing w:after="120"/>
      <w:jc w:val="center"/>
    </w:pPr>
    <w:rPr>
      <w:rFonts w:ascii="Franklin Gothic Book" w:hAnsi="Franklin Gothic Book"/>
      <w:color w:val="000000"/>
      <w:kern w:val="28"/>
      <w:sz w:val="60"/>
      <w:szCs w:val="60"/>
      <w14:ligatures w14:val="standard"/>
      <w14:cntxtAlts/>
    </w:rPr>
  </w:style>
  <w:style w:type="character" w:customStyle="1" w:styleId="BodyTextChar">
    <w:name w:val="Body Text Char"/>
    <w:basedOn w:val="DefaultParagraphFont"/>
    <w:link w:val="BodyText"/>
    <w:uiPriority w:val="99"/>
    <w:semiHidden/>
    <w:rsid w:val="007014A6"/>
    <w:rPr>
      <w:rFonts w:ascii="Franklin Gothic Book" w:hAnsi="Franklin Gothic Book"/>
      <w:color w:val="000000"/>
      <w:kern w:val="28"/>
      <w:sz w:val="60"/>
      <w:szCs w:val="6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861A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after="120"/>
    </w:pPr>
    <w:rPr>
      <w:rFonts w:ascii="Book Antiqua" w:hAnsi="Book Antiqua"/>
      <w:sz w:val="22"/>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304757"/>
    <w:rPr>
      <w:rFonts w:ascii="Tahoma" w:hAnsi="Tahoma" w:cs="Tahoma"/>
      <w:sz w:val="16"/>
      <w:szCs w:val="16"/>
    </w:rPr>
  </w:style>
  <w:style w:type="character" w:customStyle="1" w:styleId="BalloonTextChar">
    <w:name w:val="Balloon Text Char"/>
    <w:link w:val="BalloonText"/>
    <w:uiPriority w:val="99"/>
    <w:semiHidden/>
    <w:rsid w:val="00304757"/>
    <w:rPr>
      <w:rFonts w:ascii="Tahoma" w:hAnsi="Tahoma" w:cs="Tahoma"/>
      <w:sz w:val="16"/>
      <w:szCs w:val="16"/>
      <w:lang w:eastAsia="en-US"/>
    </w:rPr>
  </w:style>
  <w:style w:type="character" w:customStyle="1" w:styleId="Heading1Char">
    <w:name w:val="Heading 1 Char"/>
    <w:basedOn w:val="DefaultParagraphFont"/>
    <w:link w:val="Heading1"/>
    <w:uiPriority w:val="9"/>
    <w:rsid w:val="00861AFE"/>
    <w:rPr>
      <w:rFonts w:asciiTheme="majorHAnsi" w:eastAsiaTheme="majorEastAsia" w:hAnsiTheme="majorHAnsi" w:cstheme="majorBidi"/>
      <w:b/>
      <w:bCs/>
      <w:color w:val="365F91" w:themeColor="accent1" w:themeShade="BF"/>
      <w:sz w:val="28"/>
      <w:szCs w:val="28"/>
      <w:lang w:eastAsia="en-US"/>
    </w:rPr>
  </w:style>
  <w:style w:type="character" w:customStyle="1" w:styleId="HeaderChar">
    <w:name w:val="Header Char"/>
    <w:link w:val="Header"/>
    <w:uiPriority w:val="99"/>
    <w:rsid w:val="00861AFE"/>
    <w:rPr>
      <w:rFonts w:ascii="Book Antiqua" w:hAnsi="Book Antiqua"/>
      <w:sz w:val="22"/>
      <w:lang w:eastAsia="en-US"/>
    </w:rPr>
  </w:style>
  <w:style w:type="table" w:styleId="TableGrid">
    <w:name w:val="Table Grid"/>
    <w:basedOn w:val="TableNormal"/>
    <w:rsid w:val="0015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nhideWhenUsed/>
    <w:rsid w:val="00156B15"/>
    <w:pPr>
      <w:ind w:left="720" w:right="1826" w:hanging="720"/>
      <w:jc w:val="both"/>
    </w:pPr>
  </w:style>
  <w:style w:type="character" w:customStyle="1" w:styleId="FooterChar">
    <w:name w:val="Footer Char"/>
    <w:basedOn w:val="DefaultParagraphFont"/>
    <w:link w:val="Footer"/>
    <w:uiPriority w:val="99"/>
    <w:rsid w:val="00156B15"/>
    <w:rPr>
      <w:sz w:val="24"/>
      <w:lang w:eastAsia="en-US"/>
    </w:rPr>
  </w:style>
  <w:style w:type="paragraph" w:styleId="ListParagraph">
    <w:name w:val="List Paragraph"/>
    <w:basedOn w:val="Normal"/>
    <w:uiPriority w:val="34"/>
    <w:qFormat/>
    <w:rsid w:val="00016EED"/>
    <w:pPr>
      <w:spacing w:after="200" w:line="276" w:lineRule="auto"/>
      <w:ind w:left="720"/>
      <w:contextualSpacing/>
    </w:pPr>
    <w:rPr>
      <w:rFonts w:ascii="Calibri" w:eastAsia="Calibri" w:hAnsi="Calibri"/>
      <w:sz w:val="22"/>
      <w:szCs w:val="22"/>
    </w:rPr>
  </w:style>
  <w:style w:type="paragraph" w:styleId="BodyText">
    <w:name w:val="Body Text"/>
    <w:link w:val="BodyTextChar"/>
    <w:uiPriority w:val="99"/>
    <w:semiHidden/>
    <w:unhideWhenUsed/>
    <w:rsid w:val="007014A6"/>
    <w:pPr>
      <w:spacing w:after="120"/>
      <w:jc w:val="center"/>
    </w:pPr>
    <w:rPr>
      <w:rFonts w:ascii="Franklin Gothic Book" w:hAnsi="Franklin Gothic Book"/>
      <w:color w:val="000000"/>
      <w:kern w:val="28"/>
      <w:sz w:val="60"/>
      <w:szCs w:val="60"/>
      <w14:ligatures w14:val="standard"/>
      <w14:cntxtAlts/>
    </w:rPr>
  </w:style>
  <w:style w:type="character" w:customStyle="1" w:styleId="BodyTextChar">
    <w:name w:val="Body Text Char"/>
    <w:basedOn w:val="DefaultParagraphFont"/>
    <w:link w:val="BodyText"/>
    <w:uiPriority w:val="99"/>
    <w:semiHidden/>
    <w:rsid w:val="007014A6"/>
    <w:rPr>
      <w:rFonts w:ascii="Franklin Gothic Book" w:hAnsi="Franklin Gothic Book"/>
      <w:color w:val="000000"/>
      <w:kern w:val="28"/>
      <w:sz w:val="60"/>
      <w:szCs w:val="6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23567">
      <w:bodyDiv w:val="1"/>
      <w:marLeft w:val="0"/>
      <w:marRight w:val="0"/>
      <w:marTop w:val="0"/>
      <w:marBottom w:val="0"/>
      <w:divBdr>
        <w:top w:val="none" w:sz="0" w:space="0" w:color="auto"/>
        <w:left w:val="none" w:sz="0" w:space="0" w:color="auto"/>
        <w:bottom w:val="none" w:sz="0" w:space="0" w:color="auto"/>
        <w:right w:val="none" w:sz="0" w:space="0" w:color="auto"/>
      </w:divBdr>
    </w:div>
    <w:div w:id="1380396497">
      <w:bodyDiv w:val="1"/>
      <w:marLeft w:val="0"/>
      <w:marRight w:val="0"/>
      <w:marTop w:val="0"/>
      <w:marBottom w:val="0"/>
      <w:divBdr>
        <w:top w:val="none" w:sz="0" w:space="0" w:color="auto"/>
        <w:left w:val="none" w:sz="0" w:space="0" w:color="auto"/>
        <w:bottom w:val="none" w:sz="0" w:space="0" w:color="auto"/>
        <w:right w:val="none" w:sz="0" w:space="0" w:color="auto"/>
      </w:divBdr>
    </w:div>
    <w:div w:id="1503813379">
      <w:bodyDiv w:val="1"/>
      <w:marLeft w:val="0"/>
      <w:marRight w:val="0"/>
      <w:marTop w:val="0"/>
      <w:marBottom w:val="0"/>
      <w:divBdr>
        <w:top w:val="none" w:sz="0" w:space="0" w:color="auto"/>
        <w:left w:val="none" w:sz="0" w:space="0" w:color="auto"/>
        <w:bottom w:val="none" w:sz="0" w:space="0" w:color="auto"/>
        <w:right w:val="none" w:sz="0" w:space="0" w:color="auto"/>
      </w:divBdr>
    </w:div>
    <w:div w:id="19336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56523-0755-4955-898B-3BD8A4FC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GPT-</vt:lpstr>
    </vt:vector>
  </TitlesOfParts>
  <Company>nhs</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GPT-</dc:title>
  <dc:creator>tim.coupland</dc:creator>
  <cp:lastModifiedBy>Emma Simpson</cp:lastModifiedBy>
  <cp:revision>3</cp:revision>
  <cp:lastPrinted>2011-06-17T10:52:00Z</cp:lastPrinted>
  <dcterms:created xsi:type="dcterms:W3CDTF">2018-02-08T13:47:00Z</dcterms:created>
  <dcterms:modified xsi:type="dcterms:W3CDTF">2018-02-08T13:47:00Z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